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49" w:rsidRDefault="005D1849" w:rsidP="00051DEF">
      <w:pPr>
        <w:autoSpaceDE w:val="0"/>
        <w:autoSpaceDN w:val="0"/>
        <w:adjustRightInd w:val="0"/>
        <w:spacing w:after="0" w:line="240" w:lineRule="auto"/>
        <w:jc w:val="center"/>
        <w:rPr>
          <w:rFonts w:ascii="Lucida Console" w:hAnsi="Lucida Console" w:cs="Times New Roman"/>
          <w:b/>
          <w:bCs/>
          <w:color w:val="000000"/>
          <w:sz w:val="24"/>
          <w:szCs w:val="24"/>
        </w:rPr>
      </w:pPr>
    </w:p>
    <w:p w:rsidR="005D1849" w:rsidRDefault="00EC21AD" w:rsidP="00051DEF">
      <w:pPr>
        <w:autoSpaceDE w:val="0"/>
        <w:autoSpaceDN w:val="0"/>
        <w:adjustRightInd w:val="0"/>
        <w:spacing w:after="0" w:line="240" w:lineRule="auto"/>
        <w:jc w:val="center"/>
        <w:rPr>
          <w:rFonts w:ascii="Lucida Console" w:hAnsi="Lucida Console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lang w:val="en-US"/>
        </w:rPr>
        <w:drawing>
          <wp:inline distT="0" distB="0" distL="0" distR="0">
            <wp:extent cx="2016000" cy="1134364"/>
            <wp:effectExtent l="19050" t="0" r="3300" b="0"/>
            <wp:docPr id="4" name="Picture 4" descr="http://t2.gstatic.com/images?q=tbn:GUESbGNDdg0fYM:http://upload.wikimedia.org/wikipedia/en/7/70/Bodmin_College_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GUESbGNDdg0fYM:http://upload.wikimedia.org/wikipedia/en/7/70/Bodmin_College_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113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849" w:rsidRDefault="005D1849" w:rsidP="00051DEF">
      <w:pPr>
        <w:autoSpaceDE w:val="0"/>
        <w:autoSpaceDN w:val="0"/>
        <w:adjustRightInd w:val="0"/>
        <w:spacing w:after="0" w:line="240" w:lineRule="auto"/>
        <w:jc w:val="center"/>
        <w:rPr>
          <w:rFonts w:ascii="Lucida Console" w:hAnsi="Lucida Console" w:cs="Times New Roman"/>
          <w:b/>
          <w:bCs/>
          <w:color w:val="000000"/>
          <w:sz w:val="24"/>
          <w:szCs w:val="24"/>
        </w:rPr>
      </w:pPr>
    </w:p>
    <w:p w:rsidR="005D1849" w:rsidRPr="00BD117F" w:rsidRDefault="005D1849" w:rsidP="00051D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5D1849" w:rsidRPr="00BD117F" w:rsidRDefault="005D1849" w:rsidP="00051D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BD117F">
        <w:rPr>
          <w:rFonts w:cs="Times New Roman"/>
          <w:b/>
          <w:bCs/>
          <w:color w:val="000000"/>
          <w:sz w:val="24"/>
          <w:szCs w:val="24"/>
        </w:rPr>
        <w:t>Bodmin College</w:t>
      </w:r>
    </w:p>
    <w:p w:rsidR="00051DEF" w:rsidRPr="00BD117F" w:rsidRDefault="00051DEF" w:rsidP="00051D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BD117F">
        <w:rPr>
          <w:rFonts w:cs="Times New Roman"/>
          <w:b/>
          <w:bCs/>
          <w:color w:val="000000"/>
          <w:sz w:val="24"/>
          <w:szCs w:val="24"/>
        </w:rPr>
        <w:t xml:space="preserve">Appeals Policy </w:t>
      </w:r>
    </w:p>
    <w:p w:rsidR="005D1849" w:rsidRPr="00BD117F" w:rsidRDefault="005D1849" w:rsidP="00051D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5D1849" w:rsidRPr="00BD117F" w:rsidRDefault="005D1849" w:rsidP="00051D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5D1849" w:rsidRPr="00BD117F" w:rsidRDefault="005D1849" w:rsidP="00051D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:rsidR="00051DEF" w:rsidRPr="00BD117F" w:rsidRDefault="00051DEF" w:rsidP="00051D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BD117F">
        <w:rPr>
          <w:rFonts w:cs="Times New Roman"/>
          <w:b/>
          <w:bCs/>
          <w:color w:val="000000"/>
          <w:sz w:val="24"/>
          <w:szCs w:val="24"/>
        </w:rPr>
        <w:t xml:space="preserve">Aim: </w:t>
      </w:r>
      <w:r w:rsidRPr="00BD117F">
        <w:rPr>
          <w:rFonts w:cs="Times New Roman"/>
          <w:color w:val="000000"/>
          <w:sz w:val="24"/>
          <w:szCs w:val="24"/>
        </w:rPr>
        <w:t xml:space="preserve">To enable the learner to enquire, question or appeal against an assessment </w:t>
      </w:r>
      <w:r w:rsidR="005D1849" w:rsidRPr="00BD117F">
        <w:rPr>
          <w:rFonts w:cs="Times New Roman"/>
          <w:color w:val="000000"/>
          <w:sz w:val="24"/>
          <w:szCs w:val="24"/>
        </w:rPr>
        <w:t xml:space="preserve">or final grading </w:t>
      </w:r>
      <w:r w:rsidRPr="00BD117F">
        <w:rPr>
          <w:rFonts w:cs="Times New Roman"/>
          <w:color w:val="000000"/>
          <w:sz w:val="24"/>
          <w:szCs w:val="24"/>
        </w:rPr>
        <w:t xml:space="preserve">decision. </w:t>
      </w:r>
    </w:p>
    <w:p w:rsidR="005D1849" w:rsidRPr="00BD117F" w:rsidRDefault="005D1849" w:rsidP="00051D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5D1849" w:rsidRPr="00BD117F" w:rsidRDefault="00051DEF" w:rsidP="00051D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BD117F">
        <w:rPr>
          <w:rFonts w:cs="Times New Roman"/>
          <w:color w:val="000000"/>
          <w:sz w:val="24"/>
          <w:szCs w:val="24"/>
        </w:rPr>
        <w:t xml:space="preserve">To reach </w:t>
      </w:r>
      <w:r w:rsidR="005D1849" w:rsidRPr="00BD117F">
        <w:rPr>
          <w:rFonts w:cs="Times New Roman"/>
          <w:color w:val="000000"/>
          <w:sz w:val="24"/>
          <w:szCs w:val="24"/>
        </w:rPr>
        <w:t xml:space="preserve">an </w:t>
      </w:r>
      <w:r w:rsidRPr="00BD117F">
        <w:rPr>
          <w:rFonts w:cs="Times New Roman"/>
          <w:color w:val="000000"/>
          <w:sz w:val="24"/>
          <w:szCs w:val="24"/>
        </w:rPr>
        <w:t>agreement between the learner and the assessor</w:t>
      </w:r>
      <w:r w:rsidR="005D1849" w:rsidRPr="00BD117F">
        <w:rPr>
          <w:rFonts w:cs="Times New Roman"/>
          <w:color w:val="000000"/>
          <w:sz w:val="24"/>
          <w:szCs w:val="24"/>
        </w:rPr>
        <w:t xml:space="preserve">, </w:t>
      </w:r>
      <w:r w:rsidRPr="00BD117F">
        <w:rPr>
          <w:rFonts w:cs="Times New Roman"/>
          <w:color w:val="000000"/>
          <w:sz w:val="24"/>
          <w:szCs w:val="24"/>
        </w:rPr>
        <w:t>at the earliest opportunity.</w:t>
      </w:r>
      <w:proofErr w:type="gramEnd"/>
    </w:p>
    <w:p w:rsidR="00051DEF" w:rsidRPr="00BD117F" w:rsidRDefault="00051DEF" w:rsidP="00051D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BD117F">
        <w:rPr>
          <w:rFonts w:cs="Times New Roman"/>
          <w:color w:val="000000"/>
          <w:sz w:val="24"/>
          <w:szCs w:val="24"/>
        </w:rPr>
        <w:t xml:space="preserve"> </w:t>
      </w:r>
    </w:p>
    <w:p w:rsidR="005D1849" w:rsidRPr="00BD117F" w:rsidRDefault="00051DEF" w:rsidP="00051D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BD117F">
        <w:rPr>
          <w:rFonts w:cs="Times New Roman"/>
          <w:color w:val="000000"/>
          <w:sz w:val="24"/>
          <w:szCs w:val="24"/>
        </w:rPr>
        <w:t>To standardise and record any appeal to ensure openness and fairness</w:t>
      </w:r>
      <w:r w:rsidR="005D1849" w:rsidRPr="00BD117F">
        <w:rPr>
          <w:rFonts w:cs="Times New Roman"/>
          <w:color w:val="000000"/>
          <w:sz w:val="24"/>
          <w:szCs w:val="24"/>
        </w:rPr>
        <w:t xml:space="preserve"> and to </w:t>
      </w:r>
      <w:r w:rsidRPr="00BD117F">
        <w:rPr>
          <w:rFonts w:cs="Times New Roman"/>
          <w:color w:val="000000"/>
          <w:sz w:val="24"/>
          <w:szCs w:val="24"/>
        </w:rPr>
        <w:t>facilitate a learner’s ultimate right of appeal to the awarding body, where appropriate.</w:t>
      </w:r>
    </w:p>
    <w:p w:rsidR="00051DEF" w:rsidRPr="00BD117F" w:rsidRDefault="00051DEF" w:rsidP="00051D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BD117F">
        <w:rPr>
          <w:rFonts w:cs="Times New Roman"/>
          <w:color w:val="000000"/>
          <w:sz w:val="24"/>
          <w:szCs w:val="24"/>
        </w:rPr>
        <w:t xml:space="preserve"> </w:t>
      </w:r>
    </w:p>
    <w:p w:rsidR="005D1849" w:rsidRPr="00BD117F" w:rsidRDefault="005D1849" w:rsidP="00051D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BD117F">
        <w:rPr>
          <w:rFonts w:cs="Times New Roman"/>
          <w:color w:val="000000"/>
          <w:sz w:val="24"/>
          <w:szCs w:val="24"/>
        </w:rPr>
        <w:t xml:space="preserve">The interests of all learners will be protected, whilst protecting the integrity of the qualification. </w:t>
      </w:r>
    </w:p>
    <w:p w:rsidR="005D1849" w:rsidRPr="00BD117F" w:rsidRDefault="005D1849" w:rsidP="00051D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5D1849" w:rsidRPr="00BD117F" w:rsidRDefault="005D1849" w:rsidP="00051D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051DEF" w:rsidRPr="00BD117F" w:rsidRDefault="00051DEF" w:rsidP="00051D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BD117F">
        <w:rPr>
          <w:rFonts w:cs="Times New Roman"/>
          <w:color w:val="000000"/>
          <w:sz w:val="24"/>
          <w:szCs w:val="24"/>
        </w:rPr>
        <w:t xml:space="preserve">In order to do this, the centre will: </w:t>
      </w:r>
    </w:p>
    <w:p w:rsidR="00051DEF" w:rsidRPr="00BD117F" w:rsidRDefault="00051DEF" w:rsidP="00051D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051DEF" w:rsidRPr="00BD117F" w:rsidRDefault="00051DEF" w:rsidP="00051DEF">
      <w:pPr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color w:val="000000"/>
          <w:sz w:val="24"/>
          <w:szCs w:val="24"/>
        </w:rPr>
      </w:pPr>
      <w:r w:rsidRPr="00BD117F">
        <w:rPr>
          <w:rFonts w:cs="Times New Roman"/>
          <w:color w:val="000000"/>
          <w:sz w:val="24"/>
          <w:szCs w:val="24"/>
        </w:rPr>
        <w:t xml:space="preserve">• Inform the learner at induction, of the Appeals Policy and procedure. </w:t>
      </w:r>
    </w:p>
    <w:p w:rsidR="00051DEF" w:rsidRPr="00BD117F" w:rsidRDefault="00051DEF" w:rsidP="00051DEF">
      <w:pPr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color w:val="000000"/>
          <w:sz w:val="24"/>
          <w:szCs w:val="24"/>
        </w:rPr>
      </w:pPr>
    </w:p>
    <w:p w:rsidR="00051DEF" w:rsidRPr="00BD117F" w:rsidRDefault="00051DEF" w:rsidP="00051DEF">
      <w:pPr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color w:val="000000"/>
          <w:sz w:val="24"/>
          <w:szCs w:val="24"/>
        </w:rPr>
      </w:pPr>
      <w:r w:rsidRPr="00BD117F">
        <w:rPr>
          <w:rFonts w:cs="Times New Roman"/>
          <w:color w:val="000000"/>
          <w:sz w:val="24"/>
          <w:szCs w:val="24"/>
        </w:rPr>
        <w:t xml:space="preserve">• Record, track and validate any appeal. </w:t>
      </w:r>
    </w:p>
    <w:p w:rsidR="00051DEF" w:rsidRPr="00BD117F" w:rsidRDefault="00051DEF" w:rsidP="00051DEF">
      <w:pPr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color w:val="000000"/>
          <w:sz w:val="24"/>
          <w:szCs w:val="24"/>
        </w:rPr>
      </w:pPr>
    </w:p>
    <w:p w:rsidR="00051DEF" w:rsidRPr="00BD117F" w:rsidRDefault="00051DEF" w:rsidP="00051DEF">
      <w:pPr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color w:val="000000"/>
          <w:sz w:val="24"/>
          <w:szCs w:val="24"/>
        </w:rPr>
      </w:pPr>
      <w:r w:rsidRPr="00BD117F">
        <w:rPr>
          <w:rFonts w:cs="Times New Roman"/>
          <w:color w:val="000000"/>
          <w:sz w:val="24"/>
          <w:szCs w:val="24"/>
        </w:rPr>
        <w:t xml:space="preserve">• Forward the appeal to the awarding body when a learner considers that a decision continues to disadvantage her/him after the internal appeals process has been exhausted. </w:t>
      </w:r>
    </w:p>
    <w:p w:rsidR="00051DEF" w:rsidRPr="00BD117F" w:rsidRDefault="00051DEF" w:rsidP="00051DEF">
      <w:pPr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color w:val="000000"/>
          <w:sz w:val="24"/>
          <w:szCs w:val="24"/>
        </w:rPr>
      </w:pPr>
    </w:p>
    <w:p w:rsidR="00051DEF" w:rsidRPr="00BD117F" w:rsidRDefault="00051DEF" w:rsidP="00051DEF">
      <w:pPr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color w:val="000000"/>
          <w:sz w:val="24"/>
          <w:szCs w:val="24"/>
        </w:rPr>
      </w:pPr>
      <w:r w:rsidRPr="00BD117F">
        <w:rPr>
          <w:rFonts w:cs="Times New Roman"/>
          <w:color w:val="000000"/>
          <w:sz w:val="24"/>
          <w:szCs w:val="24"/>
        </w:rPr>
        <w:t xml:space="preserve">• Keep appeals records for inspection by the awarding body for a minimum of </w:t>
      </w:r>
      <w:r w:rsidR="005D1849" w:rsidRPr="00BD117F">
        <w:rPr>
          <w:rFonts w:cs="Times New Roman"/>
          <w:color w:val="000000"/>
          <w:sz w:val="24"/>
          <w:szCs w:val="24"/>
        </w:rPr>
        <w:t>36</w:t>
      </w:r>
      <w:r w:rsidRPr="00BD117F">
        <w:rPr>
          <w:rFonts w:cs="Times New Roman"/>
          <w:color w:val="000000"/>
          <w:sz w:val="24"/>
          <w:szCs w:val="24"/>
        </w:rPr>
        <w:t xml:space="preserve"> months. </w:t>
      </w:r>
    </w:p>
    <w:p w:rsidR="00051DEF" w:rsidRPr="00BD117F" w:rsidRDefault="00051DEF" w:rsidP="00051DEF">
      <w:pPr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color w:val="000000"/>
          <w:sz w:val="24"/>
          <w:szCs w:val="24"/>
        </w:rPr>
      </w:pPr>
    </w:p>
    <w:p w:rsidR="00051DEF" w:rsidRPr="00BD117F" w:rsidRDefault="00051DEF" w:rsidP="00051DEF">
      <w:pPr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color w:val="000000"/>
          <w:sz w:val="24"/>
          <w:szCs w:val="24"/>
        </w:rPr>
      </w:pPr>
      <w:r w:rsidRPr="00BD117F">
        <w:rPr>
          <w:rFonts w:cs="Times New Roman"/>
          <w:color w:val="000000"/>
          <w:sz w:val="24"/>
          <w:szCs w:val="24"/>
        </w:rPr>
        <w:t xml:space="preserve">• Have a staged appeals procedure. </w:t>
      </w:r>
    </w:p>
    <w:p w:rsidR="00051DEF" w:rsidRPr="00BD117F" w:rsidRDefault="00051DEF" w:rsidP="00051DEF">
      <w:pPr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color w:val="000000"/>
          <w:sz w:val="24"/>
          <w:szCs w:val="24"/>
        </w:rPr>
      </w:pPr>
    </w:p>
    <w:p w:rsidR="00051DEF" w:rsidRPr="00BD117F" w:rsidRDefault="00051DEF" w:rsidP="00051DEF">
      <w:pPr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color w:val="000000"/>
          <w:sz w:val="24"/>
          <w:szCs w:val="24"/>
        </w:rPr>
      </w:pPr>
      <w:r w:rsidRPr="00BD117F">
        <w:rPr>
          <w:rFonts w:cs="Times New Roman"/>
          <w:color w:val="000000"/>
          <w:sz w:val="24"/>
          <w:szCs w:val="24"/>
        </w:rPr>
        <w:t xml:space="preserve">• Will take appropriate action to protect the interests of other learners and the integrity of the qualification, when the outcome of an appeal questions the validity of other results. </w:t>
      </w:r>
    </w:p>
    <w:p w:rsidR="00051DEF" w:rsidRPr="00BD117F" w:rsidRDefault="00051DEF" w:rsidP="00051DEF">
      <w:pPr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color w:val="000000"/>
          <w:sz w:val="24"/>
          <w:szCs w:val="24"/>
        </w:rPr>
      </w:pPr>
    </w:p>
    <w:p w:rsidR="00051DEF" w:rsidRPr="00BD117F" w:rsidRDefault="00051DEF" w:rsidP="00051DEF">
      <w:pPr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color w:val="000000"/>
          <w:sz w:val="24"/>
          <w:szCs w:val="24"/>
        </w:rPr>
      </w:pPr>
      <w:r w:rsidRPr="00BD117F">
        <w:rPr>
          <w:rFonts w:cs="Times New Roman"/>
          <w:color w:val="000000"/>
          <w:sz w:val="24"/>
          <w:szCs w:val="24"/>
        </w:rPr>
        <w:t xml:space="preserve">• Monitor appeals to inform quality improvement. </w:t>
      </w:r>
    </w:p>
    <w:p w:rsidR="00051DEF" w:rsidRPr="00BD117F" w:rsidRDefault="00051DEF" w:rsidP="00051D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051DEF" w:rsidRPr="00BD117F" w:rsidRDefault="00051DEF" w:rsidP="00051D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BD117F">
        <w:rPr>
          <w:rFonts w:cs="Times New Roman"/>
          <w:color w:val="000000"/>
          <w:sz w:val="24"/>
          <w:szCs w:val="24"/>
        </w:rPr>
        <w:t xml:space="preserve">This policy will be reviewed every </w:t>
      </w:r>
      <w:r w:rsidR="005D1849" w:rsidRPr="00BD117F">
        <w:rPr>
          <w:rFonts w:cs="Times New Roman"/>
          <w:color w:val="000000"/>
          <w:sz w:val="24"/>
          <w:szCs w:val="24"/>
        </w:rPr>
        <w:t>12</w:t>
      </w:r>
      <w:r w:rsidRPr="00BD117F">
        <w:rPr>
          <w:rFonts w:cs="Times New Roman"/>
          <w:color w:val="000000"/>
          <w:sz w:val="24"/>
          <w:szCs w:val="24"/>
        </w:rPr>
        <w:t xml:space="preserve"> months by </w:t>
      </w:r>
      <w:r w:rsidR="005D1849" w:rsidRPr="00BD117F">
        <w:rPr>
          <w:rFonts w:cs="Times New Roman"/>
          <w:color w:val="000000"/>
          <w:sz w:val="24"/>
          <w:szCs w:val="24"/>
        </w:rPr>
        <w:t>the programme manager in consultation with the exams officer.</w:t>
      </w:r>
      <w:r w:rsidRPr="00BD117F">
        <w:rPr>
          <w:rFonts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051DEF" w:rsidRPr="00BD117F" w:rsidSect="002A2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EF"/>
    <w:rsid w:val="00051DEF"/>
    <w:rsid w:val="002A2D03"/>
    <w:rsid w:val="005D1849"/>
    <w:rsid w:val="006D735C"/>
    <w:rsid w:val="008103A2"/>
    <w:rsid w:val="00BB44E5"/>
    <w:rsid w:val="00BD117F"/>
    <w:rsid w:val="00EC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D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D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mages.google.co.uk/imgres?imgurl=http://upload.wikimedia.org/wikipedia/en/7/70/Bodmin_College_Logo.png&amp;imgrefurl=http://en.wikipedia.org/wiki/File:Bodmin_College_Logo.png&amp;usg=__9xJecDZV-Srxuuv-1ATNQpbfvlg=&amp;h=232&amp;w=409&amp;sz=33&amp;hl=en&amp;start=5&amp;tbnid=GUESbGNDdg0fYM:&amp;tbnh=71&amp;tbnw=125&amp;prev=/images?q=bodmin+college&amp;gbv=2&amp;hl=en&amp;sa=G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TM</cp:lastModifiedBy>
  <cp:revision>2</cp:revision>
  <dcterms:created xsi:type="dcterms:W3CDTF">2012-12-01T13:59:00Z</dcterms:created>
  <dcterms:modified xsi:type="dcterms:W3CDTF">2012-12-01T13:59:00Z</dcterms:modified>
</cp:coreProperties>
</file>